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4577" w14:textId="77777777" w:rsidR="003E6330" w:rsidRPr="003E6330" w:rsidRDefault="003E6330" w:rsidP="003E6330">
      <w:pPr>
        <w:jc w:val="center"/>
        <w:rPr>
          <w:b/>
          <w:bCs/>
        </w:rPr>
      </w:pPr>
      <w:r w:rsidRPr="003E6330">
        <w:rPr>
          <w:rFonts w:ascii="Segoe UI Emoji" w:hAnsi="Segoe UI Emoji" w:cs="Segoe UI Emoji"/>
          <w:b/>
          <w:bCs/>
        </w:rPr>
        <w:t>🌾🌾🌾</w:t>
      </w:r>
      <w:r w:rsidRPr="003E6330">
        <w:rPr>
          <w:b/>
          <w:bCs/>
        </w:rPr>
        <w:t>MỸ THỚI - TRAO TẶNG 02 TẤN GẠO CHO HỘ CẬN NGHÈO, HỘ CÓ HOÀN CẢNH KHÓ KHĂN</w:t>
      </w:r>
    </w:p>
    <w:p w14:paraId="110CB881" w14:textId="77777777" w:rsidR="003E6330" w:rsidRDefault="003E6330" w:rsidP="003E6330"/>
    <w:p w14:paraId="484ADE0D" w14:textId="4502718A" w:rsidR="003E6330" w:rsidRDefault="003E6330" w:rsidP="003E6330">
      <w:pPr>
        <w:ind w:firstLine="426"/>
        <w:jc w:val="both"/>
      </w:pPr>
      <w:r>
        <w:rPr>
          <w:rFonts w:ascii="Segoe UI Emoji" w:hAnsi="Segoe UI Emoji" w:cs="Segoe UI Emoji"/>
        </w:rPr>
        <w:t>🌾</w:t>
      </w:r>
      <w:r>
        <w:t>Chiều ngày 27/01, Ủy ban Mặt trận Tổ quốc Việt Nam phường Mỹ Thới tổ chức trao tặng quà Tết cho các hộ cận nghèo, hộ có hoàn cảnh khó khăn trên địa bàn phường, nhân dịp Tết Nguyên đán Bính Ngọ 2026.</w:t>
      </w:r>
    </w:p>
    <w:p w14:paraId="4ACF6320" w14:textId="4F962D9B" w:rsidR="003E6330" w:rsidRDefault="003E6330" w:rsidP="003E6330">
      <w:pPr>
        <w:ind w:firstLine="426"/>
        <w:jc w:val="both"/>
      </w:pPr>
      <w:r>
        <w:rPr>
          <w:rFonts w:ascii="Segoe UI Emoji" w:hAnsi="Segoe UI Emoji" w:cs="Segoe UI Emoji"/>
        </w:rPr>
        <w:t>🌾</w:t>
      </w:r>
      <w:r>
        <w:t xml:space="preserve">Ban Thường trực Ủy ban Mặt trận Tổ quốc Việt Nam phường đã trao 200 phần quà đến người dân có hoàn cảnh khó khăn. Mỗi phần quà gồm 10 kg gạo, góp phần hỗ trợ các hộ gia đình có thêm điều kiện chăm lo đời sống trong những ngày Tết sắp đến. Tổng kinh phí thực hiện chương trình là 26 triệu đồng, do Công ty TNHH Một thành viên Tiệm vàng Ngọc Tải Buôl tài trợ. </w:t>
      </w:r>
    </w:p>
    <w:p w14:paraId="44505A25" w14:textId="4F608606" w:rsidR="003E6330" w:rsidRDefault="003E6330" w:rsidP="003E6330">
      <w:pPr>
        <w:ind w:firstLine="426"/>
        <w:jc w:val="both"/>
      </w:pPr>
      <w:r>
        <w:rPr>
          <w:rFonts w:ascii="Segoe UI Emoji" w:hAnsi="Segoe UI Emoji" w:cs="Segoe UI Emoji"/>
        </w:rPr>
        <w:t>🌾</w:t>
      </w:r>
      <w:r>
        <w:t>Đây là hoạt động mang ý nghĩa nhân văn sâu sắc, không chỉ góp phần chăm lo tốt hơn cho công tác an sinh xã hội, mà còn kịp thời động viên, khích lệ tinh thần các hộ cận nghèo, hộ khó khăn vươn lên ổn định cuộc sống, đón Tết cổ truyền của dân tộc trong không khí đầm ấm, nghĩa tình. Chương trình cũng thể hiện sự quan tâm sâu sát của cấp ủy, chính quyền địa phương và các mạnh thường quân trong việc chung tay chăm lo đời sống cho người dân trên địa bàn./.</w:t>
      </w:r>
    </w:p>
    <w:p w14:paraId="6219D0D6" w14:textId="599F176E" w:rsidR="005B1C32" w:rsidRDefault="003E6330" w:rsidP="003E6330">
      <w:pPr>
        <w:ind w:firstLine="426"/>
        <w:jc w:val="both"/>
      </w:pPr>
      <w:r>
        <w:t>Kim Tuyến – Diễm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C7"/>
    <w:rsid w:val="00333DE5"/>
    <w:rsid w:val="003E6330"/>
    <w:rsid w:val="004017BB"/>
    <w:rsid w:val="00413C4D"/>
    <w:rsid w:val="005B1C32"/>
    <w:rsid w:val="006D6EC7"/>
    <w:rsid w:val="0087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7952"/>
  <w15:chartTrackingRefBased/>
  <w15:docId w15:val="{6A5AF7DF-F9A4-4EE5-9725-653870ED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E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E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6E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6E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E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E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E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EC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E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6E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6E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6E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6E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6E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6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E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E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6EC7"/>
    <w:pPr>
      <w:spacing w:before="160"/>
      <w:jc w:val="center"/>
    </w:pPr>
    <w:rPr>
      <w:i/>
      <w:iCs/>
      <w:color w:val="404040" w:themeColor="text1" w:themeTint="BF"/>
    </w:rPr>
  </w:style>
  <w:style w:type="character" w:customStyle="1" w:styleId="QuoteChar">
    <w:name w:val="Quote Char"/>
    <w:basedOn w:val="DefaultParagraphFont"/>
    <w:link w:val="Quote"/>
    <w:uiPriority w:val="29"/>
    <w:rsid w:val="006D6EC7"/>
    <w:rPr>
      <w:i/>
      <w:iCs/>
      <w:color w:val="404040" w:themeColor="text1" w:themeTint="BF"/>
    </w:rPr>
  </w:style>
  <w:style w:type="paragraph" w:styleId="ListParagraph">
    <w:name w:val="List Paragraph"/>
    <w:basedOn w:val="Normal"/>
    <w:uiPriority w:val="34"/>
    <w:qFormat/>
    <w:rsid w:val="006D6EC7"/>
    <w:pPr>
      <w:ind w:left="720"/>
      <w:contextualSpacing/>
    </w:pPr>
  </w:style>
  <w:style w:type="character" w:styleId="IntenseEmphasis">
    <w:name w:val="Intense Emphasis"/>
    <w:basedOn w:val="DefaultParagraphFont"/>
    <w:uiPriority w:val="21"/>
    <w:qFormat/>
    <w:rsid w:val="006D6EC7"/>
    <w:rPr>
      <w:i/>
      <w:iCs/>
      <w:color w:val="2F5496" w:themeColor="accent1" w:themeShade="BF"/>
    </w:rPr>
  </w:style>
  <w:style w:type="paragraph" w:styleId="IntenseQuote">
    <w:name w:val="Intense Quote"/>
    <w:basedOn w:val="Normal"/>
    <w:next w:val="Normal"/>
    <w:link w:val="IntenseQuoteChar"/>
    <w:uiPriority w:val="30"/>
    <w:qFormat/>
    <w:rsid w:val="006D6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EC7"/>
    <w:rPr>
      <w:i/>
      <w:iCs/>
      <w:color w:val="2F5496" w:themeColor="accent1" w:themeShade="BF"/>
    </w:rPr>
  </w:style>
  <w:style w:type="character" w:styleId="IntenseReference">
    <w:name w:val="Intense Reference"/>
    <w:basedOn w:val="DefaultParagraphFont"/>
    <w:uiPriority w:val="32"/>
    <w:qFormat/>
    <w:rsid w:val="006D6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2026-01-28T15:12:00Z</dcterms:created>
  <dcterms:modified xsi:type="dcterms:W3CDTF">2026-01-28T15:13:00Z</dcterms:modified>
</cp:coreProperties>
</file>